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FD8" w:rsidRPr="006D74AD" w:rsidRDefault="00A30FD8" w:rsidP="006D74AD">
      <w:pPr>
        <w:rPr>
          <w:b/>
          <w:sz w:val="36"/>
          <w:szCs w:val="36"/>
        </w:rPr>
      </w:pPr>
      <w:r>
        <w:t xml:space="preserve">                                    </w:t>
      </w:r>
      <w:r>
        <w:rPr>
          <w:b/>
          <w:sz w:val="36"/>
          <w:szCs w:val="36"/>
        </w:rPr>
        <w:t>UNDERSTANDING DOCUMENT</w:t>
      </w:r>
      <w:bookmarkStart w:id="0" w:name="_qo23dzpqyc2a" w:colFirst="0" w:colLast="0"/>
      <w:bookmarkEnd w:id="0"/>
    </w:p>
    <w:p w:rsidR="00A30FD8" w:rsidRDefault="00A30FD8" w:rsidP="00A30FD8">
      <w:pPr>
        <w:jc w:val="center"/>
        <w:rPr>
          <w:sz w:val="30"/>
          <w:szCs w:val="30"/>
        </w:rPr>
      </w:pPr>
    </w:p>
    <w:p w:rsidR="00A30FD8" w:rsidRDefault="00A30FD8" w:rsidP="00A30FD8">
      <w:pPr>
        <w:jc w:val="center"/>
        <w:rPr>
          <w:sz w:val="30"/>
          <w:szCs w:val="30"/>
        </w:rPr>
      </w:pPr>
    </w:p>
    <w:p w:rsidR="00A30FD8" w:rsidRDefault="00A30FD8" w:rsidP="00A30FD8">
      <w:pPr>
        <w:spacing w:before="240" w:after="240"/>
        <w:rPr>
          <w:b/>
          <w:sz w:val="30"/>
          <w:szCs w:val="30"/>
        </w:rPr>
      </w:pPr>
      <w:r>
        <w:rPr>
          <w:b/>
          <w:sz w:val="30"/>
          <w:szCs w:val="30"/>
        </w:rPr>
        <w:t>Summary:</w:t>
      </w:r>
    </w:p>
    <w:p w:rsidR="00A30FD8" w:rsidRDefault="00A30FD8" w:rsidP="00A30FD8">
      <w:pPr>
        <w:rPr>
          <w:sz w:val="30"/>
          <w:szCs w:val="30"/>
        </w:rPr>
      </w:pPr>
      <w:r>
        <w:rPr>
          <w:sz w:val="30"/>
          <w:szCs w:val="30"/>
        </w:rPr>
        <w:t>So basically this cybersecurity LMS project aims to provide training and tracking system for specific needs of cybersecurity education. Major tasks to be done on task tracking, content integration, response tracking, enrollment monitoring, progress metrics, and a specialized phishing simulation and tracking system to enhance cybersecurity awareness and training effectiveness. Data handling and data manipulation.</w:t>
      </w:r>
    </w:p>
    <w:p w:rsidR="00A30FD8" w:rsidRDefault="00A30FD8" w:rsidP="00A30FD8">
      <w:pPr>
        <w:rPr>
          <w:sz w:val="30"/>
          <w:szCs w:val="30"/>
        </w:rPr>
      </w:pPr>
    </w:p>
    <w:p w:rsidR="00A30FD8" w:rsidRDefault="00A30FD8" w:rsidP="00A30FD8">
      <w:pPr>
        <w:rPr>
          <w:b/>
          <w:sz w:val="30"/>
          <w:szCs w:val="30"/>
        </w:rPr>
      </w:pPr>
      <w:r>
        <w:rPr>
          <w:sz w:val="30"/>
          <w:szCs w:val="30"/>
        </w:rPr>
        <w:br/>
      </w:r>
      <w:r>
        <w:rPr>
          <w:sz w:val="30"/>
          <w:szCs w:val="30"/>
        </w:rPr>
        <w:br/>
      </w:r>
      <w:r>
        <w:rPr>
          <w:b/>
          <w:sz w:val="30"/>
          <w:szCs w:val="30"/>
        </w:rPr>
        <w:t>1. Task Tracking Dashboard:</w:t>
      </w:r>
    </w:p>
    <w:p w:rsidR="00A30FD8" w:rsidRDefault="00A30FD8" w:rsidP="00A30FD8">
      <w:pPr>
        <w:spacing w:before="240" w:after="240"/>
        <w:rPr>
          <w:sz w:val="30"/>
          <w:szCs w:val="30"/>
        </w:rPr>
      </w:pPr>
      <w:r>
        <w:rPr>
          <w:sz w:val="30"/>
          <w:szCs w:val="30"/>
        </w:rPr>
        <w:t>There will be a dashboard for an overview of cybersecurity training task status of all the users whom admin has assigned the tasks to display percentages of number of cybersecurity tasks categorized as Not Started, In Process, and Completed. All these things are shown using cards and charts.</w:t>
      </w:r>
    </w:p>
    <w:p w:rsidR="00A30FD8" w:rsidRDefault="00A30FD8" w:rsidP="00A30FD8">
      <w:pPr>
        <w:spacing w:before="240" w:after="240"/>
        <w:rPr>
          <w:b/>
          <w:sz w:val="30"/>
          <w:szCs w:val="30"/>
        </w:rPr>
      </w:pPr>
      <w:r>
        <w:rPr>
          <w:b/>
          <w:sz w:val="30"/>
          <w:szCs w:val="30"/>
        </w:rPr>
        <w:t>2. Content Integration:</w:t>
      </w:r>
    </w:p>
    <w:p w:rsidR="00A30FD8" w:rsidRDefault="00A30FD8" w:rsidP="00A30FD8">
      <w:pPr>
        <w:spacing w:before="240" w:after="240"/>
        <w:rPr>
          <w:sz w:val="30"/>
          <w:szCs w:val="30"/>
        </w:rPr>
      </w:pPr>
      <w:r>
        <w:rPr>
          <w:sz w:val="30"/>
          <w:szCs w:val="30"/>
        </w:rPr>
        <w:t>Here client want to enable integration of instructional content for cybersecurity training where he wants Inclusion of 40-50 cybersecurity-related questions, screenshots, and email links.</w:t>
      </w:r>
    </w:p>
    <w:p w:rsidR="00A30FD8" w:rsidRDefault="00A30FD8" w:rsidP="00A30FD8">
      <w:pPr>
        <w:rPr>
          <w:sz w:val="30"/>
          <w:szCs w:val="30"/>
        </w:rPr>
      </w:pPr>
      <w:r>
        <w:rPr>
          <w:sz w:val="30"/>
          <w:szCs w:val="30"/>
        </w:rPr>
        <w:t xml:space="preserve">Each tasks will need to have an edit and upload button to add multiple pdf or word document to show proof of task complete. Probably up to 4 -5 MB file size. Word or </w:t>
      </w:r>
      <w:proofErr w:type="gramStart"/>
      <w:r>
        <w:rPr>
          <w:sz w:val="30"/>
          <w:szCs w:val="30"/>
        </w:rPr>
        <w:t>PDF ,</w:t>
      </w:r>
      <w:proofErr w:type="gramEnd"/>
      <w:r>
        <w:rPr>
          <w:sz w:val="30"/>
          <w:szCs w:val="30"/>
        </w:rPr>
        <w:t xml:space="preserve"> jpeg format or adding a link to a web or Google Drive link. </w:t>
      </w:r>
    </w:p>
    <w:p w:rsidR="00A30FD8" w:rsidRDefault="00A30FD8" w:rsidP="00A30FD8">
      <w:pPr>
        <w:spacing w:before="240" w:after="240"/>
        <w:rPr>
          <w:sz w:val="30"/>
          <w:szCs w:val="30"/>
        </w:rPr>
      </w:pPr>
    </w:p>
    <w:p w:rsidR="00A30FD8" w:rsidRDefault="00A30FD8" w:rsidP="00A30FD8">
      <w:pPr>
        <w:spacing w:before="240" w:after="240"/>
        <w:rPr>
          <w:b/>
          <w:sz w:val="30"/>
          <w:szCs w:val="30"/>
        </w:rPr>
      </w:pPr>
      <w:r>
        <w:rPr>
          <w:b/>
          <w:sz w:val="30"/>
          <w:szCs w:val="30"/>
        </w:rPr>
        <w:t>3. Response Tracking:</w:t>
      </w:r>
    </w:p>
    <w:p w:rsidR="00A30FD8" w:rsidRDefault="00A30FD8" w:rsidP="00A30FD8">
      <w:pPr>
        <w:spacing w:before="240" w:after="240"/>
        <w:rPr>
          <w:sz w:val="30"/>
          <w:szCs w:val="30"/>
        </w:rPr>
      </w:pPr>
      <w:r>
        <w:rPr>
          <w:sz w:val="30"/>
          <w:szCs w:val="30"/>
        </w:rPr>
        <w:t>Here client wants to monitor employee responses to cybersecurity questions and content where he will be able to track and record employee responses to assess cybersecurity knowledge.</w:t>
      </w:r>
    </w:p>
    <w:p w:rsidR="00A30FD8" w:rsidRDefault="00A30FD8" w:rsidP="00A30FD8">
      <w:pPr>
        <w:spacing w:before="240" w:after="240"/>
        <w:rPr>
          <w:b/>
          <w:sz w:val="30"/>
          <w:szCs w:val="30"/>
        </w:rPr>
      </w:pPr>
      <w:r>
        <w:rPr>
          <w:b/>
          <w:sz w:val="30"/>
          <w:szCs w:val="30"/>
        </w:rPr>
        <w:t>4. Enrollment Tracking:</w:t>
      </w:r>
    </w:p>
    <w:p w:rsidR="00A30FD8" w:rsidRDefault="00A30FD8" w:rsidP="00A30FD8">
      <w:pPr>
        <w:spacing w:before="240" w:after="240"/>
        <w:rPr>
          <w:sz w:val="30"/>
          <w:szCs w:val="30"/>
        </w:rPr>
      </w:pPr>
      <w:r>
        <w:rPr>
          <w:sz w:val="30"/>
          <w:szCs w:val="30"/>
        </w:rPr>
        <w:t>In this section admin will be able to keep track of course/module enrollments for cybersecurity training and display the number of enrollments for each cybersecurity course or module.</w:t>
      </w:r>
    </w:p>
    <w:p w:rsidR="00A30FD8" w:rsidRDefault="00A30FD8" w:rsidP="00A30FD8">
      <w:pPr>
        <w:spacing w:before="240" w:after="240"/>
        <w:rPr>
          <w:b/>
          <w:sz w:val="30"/>
          <w:szCs w:val="30"/>
        </w:rPr>
      </w:pPr>
      <w:r>
        <w:rPr>
          <w:b/>
          <w:sz w:val="30"/>
          <w:szCs w:val="30"/>
        </w:rPr>
        <w:t>5. Progress Metrics:</w:t>
      </w:r>
    </w:p>
    <w:p w:rsidR="00A30FD8" w:rsidRDefault="00A30FD8" w:rsidP="00A30FD8">
      <w:pPr>
        <w:spacing w:before="240" w:after="240"/>
        <w:rPr>
          <w:sz w:val="30"/>
          <w:szCs w:val="30"/>
        </w:rPr>
      </w:pPr>
      <w:r>
        <w:rPr>
          <w:sz w:val="30"/>
          <w:szCs w:val="30"/>
        </w:rPr>
        <w:t>Here we will</w:t>
      </w:r>
      <w:r>
        <w:rPr>
          <w:b/>
          <w:sz w:val="30"/>
          <w:szCs w:val="30"/>
        </w:rPr>
        <w:t xml:space="preserve"> </w:t>
      </w:r>
      <w:r>
        <w:rPr>
          <w:sz w:val="30"/>
          <w:szCs w:val="30"/>
        </w:rPr>
        <w:t>Offer insights into cybersecurity task completion and employee performance to the admin so he can see the percentage of completed cybersecurity tasks for each enrolled employee and calculate and display an overall cybersecurity score or grade based on task completion.</w:t>
      </w:r>
    </w:p>
    <w:p w:rsidR="00A30FD8" w:rsidRDefault="00A30FD8" w:rsidP="00A30FD8">
      <w:pPr>
        <w:spacing w:before="240" w:after="240"/>
        <w:rPr>
          <w:sz w:val="30"/>
          <w:szCs w:val="30"/>
        </w:rPr>
      </w:pPr>
    </w:p>
    <w:p w:rsidR="00A30FD8" w:rsidRDefault="00A30FD8" w:rsidP="00A30FD8">
      <w:pPr>
        <w:spacing w:before="240" w:after="240"/>
        <w:rPr>
          <w:b/>
          <w:sz w:val="30"/>
          <w:szCs w:val="30"/>
        </w:rPr>
      </w:pPr>
      <w:r>
        <w:rPr>
          <w:b/>
          <w:sz w:val="30"/>
          <w:szCs w:val="30"/>
        </w:rPr>
        <w:t>6. Phishing Simulation and Tracking System:</w:t>
      </w:r>
    </w:p>
    <w:p w:rsidR="00A30FD8" w:rsidRDefault="00A30FD8" w:rsidP="00A30FD8">
      <w:pPr>
        <w:spacing w:before="240" w:after="240"/>
        <w:ind w:left="360"/>
        <w:rPr>
          <w:sz w:val="30"/>
          <w:szCs w:val="30"/>
        </w:rPr>
      </w:pPr>
      <w:r>
        <w:rPr>
          <w:sz w:val="30"/>
          <w:szCs w:val="30"/>
        </w:rPr>
        <w:t>In this section we will develop a system for simulating phishing attacks to assess cybersecurity awareness and give admin functionality to create simulated phishing emails templates so he can share those with different users or employees and capture their response to evaluate.</w:t>
      </w:r>
    </w:p>
    <w:p w:rsidR="00A30FD8" w:rsidRDefault="00A30FD8" w:rsidP="00A30FD8">
      <w:pPr>
        <w:spacing w:before="240" w:after="240"/>
        <w:ind w:left="360"/>
        <w:rPr>
          <w:sz w:val="30"/>
          <w:szCs w:val="30"/>
        </w:rPr>
      </w:pPr>
      <w:r>
        <w:rPr>
          <w:sz w:val="30"/>
          <w:szCs w:val="30"/>
        </w:rPr>
        <w:t xml:space="preserve">7 Super </w:t>
      </w:r>
      <w:proofErr w:type="gramStart"/>
      <w:r>
        <w:rPr>
          <w:sz w:val="30"/>
          <w:szCs w:val="30"/>
        </w:rPr>
        <w:t>Admin:-</w:t>
      </w:r>
      <w:proofErr w:type="gramEnd"/>
      <w:r>
        <w:rPr>
          <w:sz w:val="30"/>
          <w:szCs w:val="30"/>
        </w:rPr>
        <w:t xml:space="preserve"> Super Admin can access the All Admin and Admin can access their users</w:t>
      </w:r>
    </w:p>
    <w:p w:rsidR="00A66619" w:rsidRDefault="000C18AD">
      <w:bookmarkStart w:id="1" w:name="_GoBack"/>
      <w:bookmarkEnd w:id="1"/>
    </w:p>
    <w:sectPr w:rsidR="00A66619">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8AD" w:rsidRDefault="000C18AD">
      <w:pPr>
        <w:spacing w:line="240" w:lineRule="auto"/>
      </w:pPr>
      <w:r>
        <w:separator/>
      </w:r>
    </w:p>
  </w:endnote>
  <w:endnote w:type="continuationSeparator" w:id="0">
    <w:p w:rsidR="000C18AD" w:rsidRDefault="000C1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D7" w:rsidRDefault="000C18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8AD" w:rsidRDefault="000C18AD">
      <w:pPr>
        <w:spacing w:line="240" w:lineRule="auto"/>
      </w:pPr>
      <w:r>
        <w:separator/>
      </w:r>
    </w:p>
  </w:footnote>
  <w:footnote w:type="continuationSeparator" w:id="0">
    <w:p w:rsidR="000C18AD" w:rsidRDefault="000C18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4AC6"/>
    <w:multiLevelType w:val="multilevel"/>
    <w:tmpl w:val="C48A92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DA070C6"/>
    <w:multiLevelType w:val="multilevel"/>
    <w:tmpl w:val="73C84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D8"/>
    <w:rsid w:val="000C18AD"/>
    <w:rsid w:val="004B2628"/>
    <w:rsid w:val="005254B7"/>
    <w:rsid w:val="006A72AE"/>
    <w:rsid w:val="006D74AD"/>
    <w:rsid w:val="00A3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E423"/>
  <w15:chartTrackingRefBased/>
  <w15:docId w15:val="{B4CCE35B-BBD5-49EE-9EC9-A4B1F1D3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0FD8"/>
    <w:pPr>
      <w:spacing w:after="0" w:line="276" w:lineRule="auto"/>
    </w:pPr>
    <w:rPr>
      <w:rFonts w:ascii="Arial" w:eastAsia="Arial" w:hAnsi="Arial" w:cs="Arial"/>
      <w:lang w:val="en"/>
    </w:rPr>
  </w:style>
  <w:style w:type="paragraph" w:styleId="Heading1">
    <w:name w:val="heading 1"/>
    <w:basedOn w:val="Normal"/>
    <w:next w:val="Normal"/>
    <w:link w:val="Heading1Char"/>
    <w:rsid w:val="00A30FD8"/>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FD8"/>
    <w:rPr>
      <w:rFonts w:ascii="Arial" w:eastAsia="Arial" w:hAnsi="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CB-20</dc:creator>
  <cp:keywords/>
  <dc:description/>
  <cp:lastModifiedBy>CB-20</cp:lastModifiedBy>
  <cp:revision>3</cp:revision>
  <dcterms:created xsi:type="dcterms:W3CDTF">2024-02-13T11:30:00Z</dcterms:created>
  <dcterms:modified xsi:type="dcterms:W3CDTF">2024-02-13T11:36:00Z</dcterms:modified>
</cp:coreProperties>
</file>